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2119AE27" w14:textId="77777777" w:rsidR="00B64376" w:rsidRDefault="00B64376" w:rsidP="00B64376">
      <w:pPr>
        <w:pBdr>
          <w:bottom w:val="single" w:sz="4" w:space="1" w:color="auto"/>
        </w:pBdr>
        <w:rPr>
          <w:b/>
          <w:sz w:val="36"/>
          <w:szCs w:val="36"/>
        </w:rPr>
      </w:pPr>
    </w:p>
    <w:p w14:paraId="7A9E1225" w14:textId="42B94F01" w:rsidR="00B64376" w:rsidRPr="000346B7" w:rsidRDefault="00827997" w:rsidP="00B64376">
      <w:pPr>
        <w:pBdr>
          <w:bottom w:val="single" w:sz="4" w:space="1" w:color="auto"/>
        </w:pBdr>
        <w:rPr>
          <w:sz w:val="36"/>
          <w:szCs w:val="36"/>
        </w:rPr>
      </w:pPr>
      <w:r>
        <w:rPr>
          <w:b/>
          <w:sz w:val="36"/>
          <w:szCs w:val="36"/>
        </w:rPr>
        <w:t>Onboarding Discussion</w:t>
      </w:r>
      <w:r w:rsidR="00856471">
        <w:rPr>
          <w:b/>
          <w:sz w:val="36"/>
          <w:szCs w:val="36"/>
        </w:rPr>
        <w:t xml:space="preserve"> (preparation notes)</w:t>
      </w:r>
    </w:p>
    <w:p w14:paraId="2453FF11" w14:textId="47614CAB" w:rsidR="00B64376" w:rsidRDefault="00827997" w:rsidP="00B64376">
      <w:pPr>
        <w:spacing w:after="0"/>
        <w:rPr>
          <w:b/>
        </w:rPr>
      </w:pPr>
      <w:r>
        <w:rPr>
          <w:b/>
        </w:rPr>
        <w:t>Name</w:t>
      </w:r>
      <w:r w:rsidR="00B64376" w:rsidRPr="00DB629E">
        <w:rPr>
          <w:b/>
        </w:rPr>
        <w:t xml:space="preserve">:  </w:t>
      </w:r>
      <w:r w:rsidR="00B64376">
        <w:rPr>
          <w:b/>
        </w:rPr>
        <w:tab/>
      </w:r>
      <w:r w:rsidR="00A46F83" w:rsidRPr="00856471">
        <w:t>Ka</w:t>
      </w:r>
      <w:r w:rsidR="00856471" w:rsidRPr="00856471">
        <w:t>ren Tan</w:t>
      </w:r>
      <w:r w:rsidR="00B64376">
        <w:rPr>
          <w:b/>
        </w:rPr>
        <w:tab/>
      </w:r>
      <w:r w:rsidR="00B64376">
        <w:rPr>
          <w:b/>
        </w:rPr>
        <w:tab/>
      </w:r>
      <w:r w:rsidR="00B64376">
        <w:rPr>
          <w:b/>
        </w:rPr>
        <w:tab/>
      </w:r>
      <w:r w:rsidR="00B64376">
        <w:rPr>
          <w:b/>
        </w:rPr>
        <w:tab/>
      </w:r>
      <w:r w:rsidR="00B64376">
        <w:rPr>
          <w:b/>
        </w:rPr>
        <w:tab/>
      </w:r>
      <w:r w:rsidR="00B64376">
        <w:rPr>
          <w:b/>
        </w:rPr>
        <w:tab/>
      </w:r>
      <w:r>
        <w:rPr>
          <w:b/>
        </w:rPr>
        <w:t>Role</w:t>
      </w:r>
      <w:r w:rsidR="00B64376" w:rsidRPr="00DB629E">
        <w:rPr>
          <w:b/>
        </w:rPr>
        <w:t>:</w:t>
      </w:r>
      <w:r w:rsidR="00856471">
        <w:rPr>
          <w:b/>
        </w:rPr>
        <w:t xml:space="preserve">  </w:t>
      </w:r>
      <w:r w:rsidR="00856471" w:rsidRPr="00856471">
        <w:t>VP of Sales</w:t>
      </w:r>
    </w:p>
    <w:p w14:paraId="456CFDDA" w14:textId="54A1D493" w:rsidR="00B64376" w:rsidRDefault="00B64376" w:rsidP="00B64376">
      <w:pPr>
        <w:spacing w:after="0"/>
        <w:rPr>
          <w:b/>
        </w:rPr>
      </w:pPr>
      <w:r>
        <w:rPr>
          <w:b/>
        </w:rPr>
        <w:t>Date:</w:t>
      </w:r>
      <w:r>
        <w:rPr>
          <w:b/>
        </w:rPr>
        <w:tab/>
      </w:r>
      <w:r w:rsidR="00856471" w:rsidRPr="00856471">
        <w:t>12/1/2016</w:t>
      </w:r>
      <w:r>
        <w:rPr>
          <w:b/>
        </w:rPr>
        <w:tab/>
      </w:r>
      <w:r>
        <w:rPr>
          <w:b/>
        </w:rPr>
        <w:tab/>
      </w:r>
      <w:r>
        <w:rPr>
          <w:b/>
        </w:rPr>
        <w:tab/>
      </w:r>
      <w:r>
        <w:rPr>
          <w:b/>
        </w:rPr>
        <w:tab/>
      </w:r>
      <w:r>
        <w:rPr>
          <w:b/>
        </w:rPr>
        <w:tab/>
      </w:r>
      <w:r>
        <w:rPr>
          <w:b/>
        </w:rPr>
        <w:tab/>
      </w:r>
      <w:r w:rsidR="00827997">
        <w:rPr>
          <w:b/>
        </w:rPr>
        <w:t>Hiring Manager</w:t>
      </w:r>
      <w:r w:rsidRPr="00DB629E">
        <w:rPr>
          <w:b/>
        </w:rPr>
        <w:t>:</w:t>
      </w:r>
      <w:r>
        <w:t xml:space="preserve">   </w:t>
      </w:r>
      <w:r w:rsidR="00856471">
        <w:t>Morgan Jones</w:t>
      </w:r>
    </w:p>
    <w:p w14:paraId="42892B80" w14:textId="77777777" w:rsidR="0078088E" w:rsidRDefault="0078088E" w:rsidP="00510A91">
      <w:pPr>
        <w:spacing w:after="0"/>
        <w:rPr>
          <w:b/>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280D45C6"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6AB7CBAB" w14:textId="6E2B2A5A" w:rsidR="0078088E" w:rsidRPr="0078088E" w:rsidRDefault="0078088E" w:rsidP="00827997">
            <w:pPr>
              <w:spacing w:after="0"/>
              <w:rPr>
                <w:rFonts w:cs="Arial"/>
                <w:b/>
                <w:color w:val="FFFFFF" w:themeColor="background1"/>
              </w:rPr>
            </w:pPr>
            <w:r w:rsidRPr="0078088E">
              <w:rPr>
                <w:u w:val="single"/>
              </w:rPr>
              <w:br w:type="page"/>
            </w:r>
            <w:r w:rsidR="00827997">
              <w:rPr>
                <w:rFonts w:cs="Arial"/>
                <w:b/>
                <w:color w:val="FFFFFF" w:themeColor="background1"/>
                <w:u w:val="single"/>
              </w:rPr>
              <w:t>PRIORITIES</w:t>
            </w:r>
          </w:p>
        </w:tc>
      </w:tr>
      <w:tr w:rsidR="0078088E" w:rsidRPr="0078088E" w14:paraId="21AB1B14" w14:textId="77777777" w:rsidTr="00170B81">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203A90ED" w14:textId="773EC289" w:rsidR="0078088E" w:rsidRPr="0078088E" w:rsidRDefault="00827997" w:rsidP="0078088E">
            <w:pPr>
              <w:spacing w:after="0" w:line="240" w:lineRule="auto"/>
              <w:rPr>
                <w:rFonts w:cs="Arial"/>
                <w:b/>
                <w:i/>
              </w:rPr>
            </w:pPr>
            <w:r>
              <w:rPr>
                <w:rFonts w:cs="Arial"/>
                <w:b/>
                <w:i/>
              </w:rPr>
              <w:t>Let’s review your scorecard, and discuss what you are likely to find easy or hard about this job.</w:t>
            </w:r>
          </w:p>
        </w:tc>
        <w:tc>
          <w:tcPr>
            <w:tcW w:w="5068" w:type="dxa"/>
            <w:tcBorders>
              <w:top w:val="single" w:sz="8" w:space="0" w:color="81ABD5"/>
              <w:left w:val="single" w:sz="8" w:space="0" w:color="81ABD5"/>
              <w:bottom w:val="single" w:sz="8" w:space="0" w:color="81ABD5"/>
            </w:tcBorders>
          </w:tcPr>
          <w:p w14:paraId="725597CB" w14:textId="23FB19DE" w:rsidR="0078088E" w:rsidRDefault="00856471" w:rsidP="00170B81">
            <w:pPr>
              <w:numPr>
                <w:ilvl w:val="0"/>
                <w:numId w:val="9"/>
              </w:numPr>
              <w:tabs>
                <w:tab w:val="clear" w:pos="720"/>
              </w:tabs>
              <w:spacing w:after="0" w:line="240" w:lineRule="auto"/>
              <w:ind w:left="432"/>
              <w:rPr>
                <w:rFonts w:cs="Arial"/>
              </w:rPr>
            </w:pPr>
            <w:r>
              <w:rPr>
                <w:rFonts w:cs="Arial"/>
              </w:rPr>
              <w:t>Your mission impossible, Karen, is to grow our software revenue from $12.5m in 2016 to $100m by end of 2020.  That’s 8x in 5 years, or 52% per year compound annual growth rate (CAGR).  That’s hard!  But given your track record, it’s do-able.</w:t>
            </w:r>
          </w:p>
          <w:p w14:paraId="0E8B6FED" w14:textId="14B6EFCB" w:rsidR="00856471" w:rsidRDefault="00856471" w:rsidP="00170B81">
            <w:pPr>
              <w:numPr>
                <w:ilvl w:val="0"/>
                <w:numId w:val="9"/>
              </w:numPr>
              <w:tabs>
                <w:tab w:val="clear" w:pos="720"/>
              </w:tabs>
              <w:spacing w:after="0" w:line="240" w:lineRule="auto"/>
              <w:ind w:left="432"/>
              <w:rPr>
                <w:rFonts w:cs="Arial"/>
              </w:rPr>
            </w:pPr>
            <w:r>
              <w:rPr>
                <w:rFonts w:cs="Arial"/>
              </w:rPr>
              <w:t>To make things even harder, we have a very high customer satisfaction rate, 90%, which we would like to maintain during the growth.  We know you care deeply about customers’ getting real value vs. fake value, so we think you’ll excel in this area.</w:t>
            </w:r>
          </w:p>
          <w:p w14:paraId="4F02BCAE" w14:textId="7B2034D5" w:rsidR="00856471" w:rsidRDefault="00856471" w:rsidP="00170B81">
            <w:pPr>
              <w:numPr>
                <w:ilvl w:val="0"/>
                <w:numId w:val="9"/>
              </w:numPr>
              <w:tabs>
                <w:tab w:val="clear" w:pos="720"/>
              </w:tabs>
              <w:spacing w:after="0" w:line="240" w:lineRule="auto"/>
              <w:ind w:left="432"/>
              <w:rPr>
                <w:rFonts w:cs="Arial"/>
              </w:rPr>
            </w:pPr>
            <w:r>
              <w:rPr>
                <w:rFonts w:cs="Arial"/>
              </w:rPr>
              <w:t>We want to increase the gross margin from software from 18% to 25%, mostly by picking better target customers.  Now, I understand you like to price low to win business.  We’re going to have a problem with that approach because we can’t really afford to support so many new customers at lower-than-target pricing.  OK?  Let’s talk about this one.</w:t>
            </w:r>
          </w:p>
          <w:p w14:paraId="40D9CA31" w14:textId="0F6C0DCE" w:rsidR="00856471" w:rsidRDefault="00856471" w:rsidP="00170B81">
            <w:pPr>
              <w:numPr>
                <w:ilvl w:val="0"/>
                <w:numId w:val="9"/>
              </w:numPr>
              <w:tabs>
                <w:tab w:val="clear" w:pos="720"/>
              </w:tabs>
              <w:spacing w:after="0" w:line="240" w:lineRule="auto"/>
              <w:ind w:left="432"/>
              <w:rPr>
                <w:rFonts w:cs="Arial"/>
              </w:rPr>
            </w:pPr>
            <w:r>
              <w:rPr>
                <w:rFonts w:cs="Arial"/>
              </w:rPr>
              <w:t>The inside sales team only has 5 people in it today.  We have budget for you to grow that to 10 account managers in your first year.  I’m hopeful you can bring some of your best performers from your network, but obviously nobody who has a non-compete.</w:t>
            </w:r>
          </w:p>
          <w:p w14:paraId="1474EDE8" w14:textId="34F086BE" w:rsidR="00856471" w:rsidRPr="00856471" w:rsidRDefault="00856471" w:rsidP="00856471">
            <w:pPr>
              <w:numPr>
                <w:ilvl w:val="0"/>
                <w:numId w:val="9"/>
              </w:numPr>
              <w:tabs>
                <w:tab w:val="clear" w:pos="720"/>
              </w:tabs>
              <w:spacing w:after="0" w:line="240" w:lineRule="auto"/>
              <w:ind w:left="432"/>
              <w:rPr>
                <w:rFonts w:cs="Arial"/>
              </w:rPr>
            </w:pPr>
            <w:r>
              <w:rPr>
                <w:rFonts w:cs="Arial"/>
              </w:rPr>
              <w:t>Finally, we have this huge 2017 strategic plan initiative.  You are joining the leadership team late in this process, but we want your 2 cents by end of January before we pour the concrete on the 2017 strategy.  You seem to like simple, focused strategies vs. long, drawn-out processes, so I think this timing works for you, yes?</w:t>
            </w:r>
          </w:p>
          <w:p w14:paraId="01D69F54" w14:textId="616901BF" w:rsidR="00856471" w:rsidRPr="00856471" w:rsidRDefault="00856471" w:rsidP="00856471">
            <w:pPr>
              <w:numPr>
                <w:ilvl w:val="0"/>
                <w:numId w:val="9"/>
              </w:numPr>
              <w:tabs>
                <w:tab w:val="clear" w:pos="720"/>
              </w:tabs>
              <w:spacing w:after="0" w:line="240" w:lineRule="auto"/>
              <w:ind w:left="432"/>
              <w:rPr>
                <w:rFonts w:cs="Arial"/>
              </w:rPr>
            </w:pPr>
            <w:r>
              <w:rPr>
                <w:rFonts w:cs="Arial"/>
              </w:rPr>
              <w:t>Questions?</w:t>
            </w:r>
          </w:p>
        </w:tc>
      </w:tr>
    </w:tbl>
    <w:p w14:paraId="7C3EE65C" w14:textId="73ACD56C" w:rsidR="00856471" w:rsidRDefault="00856471" w:rsidP="00510A91">
      <w:pPr>
        <w:spacing w:after="0"/>
        <w:rPr>
          <w:b/>
        </w:rPr>
      </w:pPr>
    </w:p>
    <w:p w14:paraId="48848B91" w14:textId="77777777" w:rsidR="00856471" w:rsidRDefault="00856471">
      <w:pPr>
        <w:rPr>
          <w:b/>
        </w:rPr>
      </w:pPr>
      <w:r>
        <w:rPr>
          <w:b/>
        </w:rPr>
        <w:br w:type="page"/>
      </w:r>
    </w:p>
    <w:p w14:paraId="3957ADA1" w14:textId="77777777" w:rsidR="0078088E" w:rsidRPr="0078088E" w:rsidRDefault="0078088E" w:rsidP="00510A91">
      <w:pPr>
        <w:spacing w:after="0"/>
        <w:rPr>
          <w:b/>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6255D381"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5B04CDBE" w14:textId="1BD915BA" w:rsidR="0078088E" w:rsidRPr="0078088E" w:rsidRDefault="0078088E" w:rsidP="00827997">
            <w:pPr>
              <w:spacing w:after="0"/>
              <w:rPr>
                <w:rFonts w:cs="Arial"/>
                <w:b/>
                <w:color w:val="FFFFFF" w:themeColor="background1"/>
              </w:rPr>
            </w:pPr>
            <w:r w:rsidRPr="0078088E">
              <w:rPr>
                <w:u w:val="single"/>
              </w:rPr>
              <w:br w:type="page"/>
            </w:r>
            <w:r w:rsidR="00827997">
              <w:rPr>
                <w:rFonts w:cs="Arial"/>
                <w:b/>
                <w:color w:val="FFFFFF" w:themeColor="background1"/>
                <w:u w:val="single"/>
              </w:rPr>
              <w:t>WHO</w:t>
            </w:r>
          </w:p>
        </w:tc>
      </w:tr>
      <w:tr w:rsidR="0078088E" w:rsidRPr="0078088E" w14:paraId="7CADD398"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119FE1C5" w14:textId="6276CD71" w:rsidR="0078088E" w:rsidRPr="0078088E" w:rsidRDefault="00827997" w:rsidP="00827997">
            <w:pPr>
              <w:spacing w:after="0"/>
              <w:rPr>
                <w:rFonts w:cs="Arial"/>
                <w:b/>
                <w:i/>
                <w:color w:val="000000" w:themeColor="text1"/>
              </w:rPr>
            </w:pPr>
            <w:r>
              <w:rPr>
                <w:rFonts w:cs="Arial"/>
                <w:b/>
                <w:i/>
                <w:color w:val="000000" w:themeColor="text1"/>
              </w:rPr>
              <w:t>Let’s talk about who are the most relevant people to your success here.</w:t>
            </w:r>
          </w:p>
        </w:tc>
        <w:tc>
          <w:tcPr>
            <w:tcW w:w="5068" w:type="dxa"/>
            <w:tcBorders>
              <w:top w:val="single" w:sz="8" w:space="0" w:color="81ABD5"/>
              <w:left w:val="single" w:sz="8" w:space="0" w:color="81ABD5"/>
              <w:bottom w:val="single" w:sz="8" w:space="0" w:color="81ABD5"/>
            </w:tcBorders>
          </w:tcPr>
          <w:p w14:paraId="5059CFED" w14:textId="77777777" w:rsidR="0078088E" w:rsidRDefault="00856471" w:rsidP="0078088E">
            <w:pPr>
              <w:numPr>
                <w:ilvl w:val="0"/>
                <w:numId w:val="9"/>
              </w:numPr>
              <w:tabs>
                <w:tab w:val="clear" w:pos="720"/>
              </w:tabs>
              <w:spacing w:after="0" w:line="240" w:lineRule="auto"/>
              <w:ind w:left="432"/>
              <w:rPr>
                <w:rFonts w:cs="Arial"/>
              </w:rPr>
            </w:pPr>
            <w:r>
              <w:rPr>
                <w:rFonts w:cs="Arial"/>
              </w:rPr>
              <w:t xml:space="preserve">I’m Morgan Jones, the CEO, as you know, your boss.  But I want to work like partners, not boss-subordinate.  </w:t>
            </w:r>
          </w:p>
          <w:p w14:paraId="1419AC75" w14:textId="77777777" w:rsidR="00856471" w:rsidRDefault="00856471" w:rsidP="0078088E">
            <w:pPr>
              <w:numPr>
                <w:ilvl w:val="0"/>
                <w:numId w:val="9"/>
              </w:numPr>
              <w:tabs>
                <w:tab w:val="clear" w:pos="720"/>
              </w:tabs>
              <w:spacing w:after="0" w:line="240" w:lineRule="auto"/>
              <w:ind w:left="432"/>
              <w:rPr>
                <w:rFonts w:cs="Arial"/>
              </w:rPr>
            </w:pPr>
            <w:r>
              <w:rPr>
                <w:rFonts w:cs="Arial"/>
              </w:rPr>
              <w:t>You’ll want to get with Tina Salazar, the CTO.  She’s very into her Agile/Scrum processes for modifying product features, so you are going to want to sync with her process vs. just telling her developers to make changes OK?  (Mention references and her interviewers expressed a concern about going direct to developers to make changes).</w:t>
            </w:r>
          </w:p>
          <w:p w14:paraId="5B79761F" w14:textId="77777777" w:rsidR="00856471" w:rsidRDefault="00856471" w:rsidP="0078088E">
            <w:pPr>
              <w:numPr>
                <w:ilvl w:val="0"/>
                <w:numId w:val="9"/>
              </w:numPr>
              <w:tabs>
                <w:tab w:val="clear" w:pos="720"/>
              </w:tabs>
              <w:spacing w:after="0" w:line="240" w:lineRule="auto"/>
              <w:ind w:left="432"/>
              <w:rPr>
                <w:rFonts w:cs="Arial"/>
              </w:rPr>
            </w:pPr>
            <w:r>
              <w:rPr>
                <w:rFonts w:cs="Arial"/>
              </w:rPr>
              <w:t>Our CFO, Bart Sampson, is a big teddy bear of a guy.  He’s very nice.  He doesn’t bite.  You should stay close with him on the whole margin/pricing issue.  He’s very responsive, so he won’t hold you up if you want to ink a deal with a customer.</w:t>
            </w:r>
          </w:p>
          <w:p w14:paraId="4D98ABC3" w14:textId="77777777" w:rsidR="00856471" w:rsidRDefault="00856471" w:rsidP="0078088E">
            <w:pPr>
              <w:numPr>
                <w:ilvl w:val="0"/>
                <w:numId w:val="9"/>
              </w:numPr>
              <w:tabs>
                <w:tab w:val="clear" w:pos="720"/>
              </w:tabs>
              <w:spacing w:after="0" w:line="240" w:lineRule="auto"/>
              <w:ind w:left="432"/>
              <w:rPr>
                <w:rFonts w:cs="Arial"/>
              </w:rPr>
            </w:pPr>
            <w:r>
              <w:rPr>
                <w:rFonts w:cs="Arial"/>
              </w:rPr>
              <w:t>I think Ron the VPHR will be helpful in running the hiring processes for your new account execs.  He’s really good.  And his recruiting team is really good.  So you can lean on them to get the candidate pipeline going; of course source in the best candidates you can, and they will help source some too.</w:t>
            </w:r>
          </w:p>
          <w:p w14:paraId="75EA74E5" w14:textId="77777777" w:rsidR="00856471" w:rsidRDefault="00856471" w:rsidP="00856471">
            <w:pPr>
              <w:numPr>
                <w:ilvl w:val="0"/>
                <w:numId w:val="9"/>
              </w:numPr>
              <w:tabs>
                <w:tab w:val="clear" w:pos="720"/>
              </w:tabs>
              <w:spacing w:after="0" w:line="240" w:lineRule="auto"/>
              <w:ind w:left="432"/>
              <w:rPr>
                <w:rFonts w:cs="Arial"/>
              </w:rPr>
            </w:pPr>
            <w:r>
              <w:rPr>
                <w:rFonts w:cs="Arial"/>
              </w:rPr>
              <w:t>Those are the 4 most important colleagues for your success.</w:t>
            </w:r>
          </w:p>
          <w:p w14:paraId="3DA4F73E" w14:textId="20B5596C" w:rsidR="00856471" w:rsidRPr="0078088E" w:rsidRDefault="00856471" w:rsidP="00856471">
            <w:pPr>
              <w:numPr>
                <w:ilvl w:val="0"/>
                <w:numId w:val="9"/>
              </w:numPr>
              <w:tabs>
                <w:tab w:val="clear" w:pos="720"/>
              </w:tabs>
              <w:spacing w:after="0" w:line="240" w:lineRule="auto"/>
              <w:ind w:left="432"/>
              <w:rPr>
                <w:rFonts w:cs="Arial"/>
              </w:rPr>
            </w:pPr>
            <w:r>
              <w:rPr>
                <w:rFonts w:cs="Arial"/>
              </w:rPr>
              <w:t xml:space="preserve">On the customer side, here is a list of the 10 customers who are “Friends of the firm” who mean a lot and who send us referrals quite often.  I’d recommend getting with these 10 key customers </w:t>
            </w:r>
            <w:proofErr w:type="gramStart"/>
            <w:r>
              <w:rPr>
                <w:rFonts w:cs="Arial"/>
              </w:rPr>
              <w:t>asap</w:t>
            </w:r>
            <w:proofErr w:type="gramEnd"/>
            <w:r>
              <w:rPr>
                <w:rFonts w:cs="Arial"/>
              </w:rPr>
              <w:t xml:space="preserve"> to introduce yourself and start to build a relationship.</w:t>
            </w:r>
          </w:p>
        </w:tc>
      </w:tr>
    </w:tbl>
    <w:p w14:paraId="2E2005F6" w14:textId="37F9CD2F" w:rsidR="0078088E" w:rsidRDefault="0078088E" w:rsidP="0078088E">
      <w:pPr>
        <w:pStyle w:val="Heading1"/>
        <w:spacing w:before="0" w:after="0"/>
        <w:rPr>
          <w:rFonts w:asciiTheme="minorHAnsi" w:hAnsiTheme="minorHAnsi" w:cs="Arial"/>
          <w:i/>
          <w:color w:val="000000" w:themeColor="text1"/>
          <w:sz w:val="22"/>
          <w:szCs w:val="22"/>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1CF19F6D"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43BF4CC9" w14:textId="54325A89" w:rsidR="0078088E" w:rsidRPr="0078088E" w:rsidRDefault="0078088E" w:rsidP="00827997">
            <w:pPr>
              <w:spacing w:after="0"/>
              <w:rPr>
                <w:rFonts w:cs="Arial"/>
                <w:b/>
                <w:color w:val="FFFFFF" w:themeColor="background1"/>
              </w:rPr>
            </w:pPr>
            <w:r w:rsidRPr="0078088E">
              <w:rPr>
                <w:u w:val="single"/>
              </w:rPr>
              <w:br w:type="page"/>
            </w:r>
            <w:r w:rsidR="00827997">
              <w:rPr>
                <w:rFonts w:cs="Arial"/>
                <w:b/>
                <w:color w:val="FFFFFF" w:themeColor="background1"/>
                <w:u w:val="single"/>
              </w:rPr>
              <w:t>RELATIONSHIPS</w:t>
            </w:r>
          </w:p>
        </w:tc>
      </w:tr>
      <w:tr w:rsidR="0078088E" w:rsidRPr="0078088E" w14:paraId="758D30A2" w14:textId="77777777" w:rsidTr="00170B81">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7C7DDB5B" w14:textId="4AB79E48" w:rsidR="0078088E" w:rsidRPr="0078088E" w:rsidRDefault="00827997" w:rsidP="00827997">
            <w:pPr>
              <w:spacing w:after="0"/>
              <w:rPr>
                <w:rFonts w:cs="Arial"/>
                <w:b/>
                <w:i/>
                <w:color w:val="000000" w:themeColor="text1"/>
              </w:rPr>
            </w:pPr>
            <w:r>
              <w:rPr>
                <w:rFonts w:cs="Arial"/>
                <w:b/>
                <w:i/>
                <w:color w:val="000000" w:themeColor="text1"/>
              </w:rPr>
              <w:t>Let’s decide how you and I will communicate, and when, to achieve results.</w:t>
            </w:r>
          </w:p>
        </w:tc>
        <w:tc>
          <w:tcPr>
            <w:tcW w:w="5068" w:type="dxa"/>
            <w:tcBorders>
              <w:top w:val="single" w:sz="8" w:space="0" w:color="81ABD5"/>
              <w:left w:val="single" w:sz="8" w:space="0" w:color="81ABD5"/>
              <w:bottom w:val="single" w:sz="8" w:space="0" w:color="81ABD5"/>
            </w:tcBorders>
          </w:tcPr>
          <w:p w14:paraId="6FBCFAFE" w14:textId="77777777" w:rsidR="00856471" w:rsidRDefault="00856471" w:rsidP="00856471">
            <w:pPr>
              <w:numPr>
                <w:ilvl w:val="0"/>
                <w:numId w:val="9"/>
              </w:numPr>
              <w:tabs>
                <w:tab w:val="clear" w:pos="720"/>
              </w:tabs>
              <w:spacing w:after="0" w:line="240" w:lineRule="auto"/>
              <w:ind w:left="432"/>
              <w:rPr>
                <w:rFonts w:cs="Arial"/>
              </w:rPr>
            </w:pPr>
            <w:r>
              <w:rPr>
                <w:rFonts w:cs="Arial"/>
              </w:rPr>
              <w:t xml:space="preserve">I would like to hear your </w:t>
            </w:r>
            <w:proofErr w:type="spellStart"/>
            <w:r>
              <w:rPr>
                <w:rFonts w:cs="Arial"/>
              </w:rPr>
              <w:t>prefs</w:t>
            </w:r>
            <w:proofErr w:type="spellEnd"/>
            <w:r>
              <w:rPr>
                <w:rFonts w:cs="Arial"/>
              </w:rPr>
              <w:t xml:space="preserve">.  I understand you are pretty self-managing.  </w:t>
            </w:r>
            <w:r w:rsidRPr="00856471">
              <w:rPr>
                <w:rFonts w:cs="Arial"/>
              </w:rPr>
              <w:sym w:font="Wingdings" w:char="F04A"/>
            </w:r>
            <w:r>
              <w:rPr>
                <w:rFonts w:cs="Arial"/>
              </w:rPr>
              <w:t xml:space="preserve">  So I don’t want to get in your way.  How about we schedule a standing 1-on-1 problem-solving session every Friday at 8am for 30 minutes.  I’d like to do a 90-minute deep dive on your revenue pipeline and talent of your team once a quarter.  I hate texts, but I love emails or call my mobile any time.  </w:t>
            </w:r>
          </w:p>
          <w:p w14:paraId="03552C32" w14:textId="30E69F57" w:rsidR="00856471" w:rsidRPr="0078088E" w:rsidRDefault="00856471" w:rsidP="00856471">
            <w:pPr>
              <w:numPr>
                <w:ilvl w:val="0"/>
                <w:numId w:val="9"/>
              </w:numPr>
              <w:tabs>
                <w:tab w:val="clear" w:pos="720"/>
              </w:tabs>
              <w:spacing w:after="0" w:line="240" w:lineRule="auto"/>
              <w:ind w:left="432"/>
              <w:rPr>
                <w:rFonts w:cs="Arial"/>
              </w:rPr>
            </w:pPr>
            <w:r>
              <w:rPr>
                <w:rFonts w:cs="Arial"/>
              </w:rPr>
              <w:t>Tell me--How you would like to communicate, so we can stay focused on results and hit our revenue number?</w:t>
            </w:r>
          </w:p>
        </w:tc>
      </w:tr>
    </w:tbl>
    <w:p w14:paraId="2399F292" w14:textId="6BB3C0EB" w:rsidR="00510A91" w:rsidRPr="0078088E" w:rsidRDefault="00510A91" w:rsidP="00510A91">
      <w:pPr>
        <w:spacing w:after="0"/>
        <w:rPr>
          <w:b/>
        </w:rPr>
      </w:pPr>
      <w:bookmarkStart w:id="0" w:name="_GoBack"/>
      <w:bookmarkEnd w:id="0"/>
      <w:r w:rsidRPr="0078088E">
        <w:rPr>
          <w:b/>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088E">
        <w:rPr>
          <w:b/>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A91" w:rsidRPr="0078088E"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3020" w14:textId="77777777" w:rsidR="00E96E15" w:rsidRDefault="00E96E15" w:rsidP="00260FE2">
      <w:pPr>
        <w:spacing w:after="0" w:line="240" w:lineRule="auto"/>
      </w:pPr>
      <w:r>
        <w:separator/>
      </w:r>
    </w:p>
  </w:endnote>
  <w:endnote w:type="continuationSeparator" w:id="0">
    <w:p w14:paraId="766578B2" w14:textId="77777777" w:rsidR="00E96E15" w:rsidRDefault="00E96E15"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4225" w14:textId="77777777" w:rsidR="00E96E15" w:rsidRDefault="00E96E15" w:rsidP="00260FE2">
      <w:pPr>
        <w:spacing w:after="0" w:line="240" w:lineRule="auto"/>
      </w:pPr>
      <w:r>
        <w:separator/>
      </w:r>
    </w:p>
  </w:footnote>
  <w:footnote w:type="continuationSeparator" w:id="0">
    <w:p w14:paraId="69B7816A" w14:textId="77777777" w:rsidR="00E96E15" w:rsidRDefault="00E96E15"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4"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133FED"/>
    <w:rsid w:val="001D2338"/>
    <w:rsid w:val="001F3B34"/>
    <w:rsid w:val="00251F3F"/>
    <w:rsid w:val="00255B02"/>
    <w:rsid w:val="00260FE2"/>
    <w:rsid w:val="002671F8"/>
    <w:rsid w:val="002704CD"/>
    <w:rsid w:val="00290FAB"/>
    <w:rsid w:val="002B5A77"/>
    <w:rsid w:val="00300DFE"/>
    <w:rsid w:val="00307821"/>
    <w:rsid w:val="00376D09"/>
    <w:rsid w:val="00391AA4"/>
    <w:rsid w:val="0042647A"/>
    <w:rsid w:val="00472EC6"/>
    <w:rsid w:val="004847AA"/>
    <w:rsid w:val="004912E9"/>
    <w:rsid w:val="004E3737"/>
    <w:rsid w:val="00510A91"/>
    <w:rsid w:val="005C75B3"/>
    <w:rsid w:val="005D0E15"/>
    <w:rsid w:val="005F6F60"/>
    <w:rsid w:val="00621E8A"/>
    <w:rsid w:val="006346D1"/>
    <w:rsid w:val="00660723"/>
    <w:rsid w:val="0078088E"/>
    <w:rsid w:val="00791237"/>
    <w:rsid w:val="007E2786"/>
    <w:rsid w:val="00807BEE"/>
    <w:rsid w:val="00827997"/>
    <w:rsid w:val="00856471"/>
    <w:rsid w:val="008D20F4"/>
    <w:rsid w:val="00912D3A"/>
    <w:rsid w:val="0092062F"/>
    <w:rsid w:val="00952B0F"/>
    <w:rsid w:val="00976827"/>
    <w:rsid w:val="009B2DB5"/>
    <w:rsid w:val="009F3F87"/>
    <w:rsid w:val="00A44586"/>
    <w:rsid w:val="00A4467F"/>
    <w:rsid w:val="00A46F83"/>
    <w:rsid w:val="00B02B5E"/>
    <w:rsid w:val="00B16581"/>
    <w:rsid w:val="00B64376"/>
    <w:rsid w:val="00BB74FF"/>
    <w:rsid w:val="00BD7851"/>
    <w:rsid w:val="00BE03B9"/>
    <w:rsid w:val="00BF55D0"/>
    <w:rsid w:val="00C05203"/>
    <w:rsid w:val="00C3580F"/>
    <w:rsid w:val="00C614BD"/>
    <w:rsid w:val="00C77C91"/>
    <w:rsid w:val="00D154CD"/>
    <w:rsid w:val="00D50543"/>
    <w:rsid w:val="00DB629E"/>
    <w:rsid w:val="00DD5EAC"/>
    <w:rsid w:val="00E9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02C7F-5234-41C8-890B-7751A10957F3}"/>
</file>

<file path=customXml/itemProps2.xml><?xml version="1.0" encoding="utf-8"?>
<ds:datastoreItem xmlns:ds="http://schemas.openxmlformats.org/officeDocument/2006/customXml" ds:itemID="{AD2CFB13-F8D5-4482-8723-1139AD46B2DA}">
  <ds:schemaRefs>
    <ds:schemaRef ds:uri="http://schemas.microsoft.com/sharepoint/v3/contenttype/forms"/>
  </ds:schemaRefs>
</ds:datastoreItem>
</file>

<file path=customXml/itemProps3.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3</cp:revision>
  <cp:lastPrinted>2014-03-05T16:07:00Z</cp:lastPrinted>
  <dcterms:created xsi:type="dcterms:W3CDTF">2016-01-20T18:45:00Z</dcterms:created>
  <dcterms:modified xsi:type="dcterms:W3CDTF">2016-01-20T19:00:00Z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